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17" w:rsidRDefault="00434EE6" w:rsidP="00C12D17">
      <w:pPr>
        <w:jc w:val="center"/>
        <w:rPr>
          <w:rFonts w:ascii="Verdana" w:hAnsi="Verdana"/>
          <w:sz w:val="24"/>
          <w:szCs w:val="24"/>
        </w:rPr>
      </w:pPr>
      <w:r>
        <w:rPr>
          <w:rFonts w:ascii="Verdana" w:hAnsi="Verdana"/>
          <w:sz w:val="24"/>
          <w:szCs w:val="24"/>
        </w:rPr>
        <w:t>6</w:t>
      </w:r>
      <w:r w:rsidR="00C12D17" w:rsidRPr="000F1E91">
        <w:rPr>
          <w:rFonts w:ascii="Verdana" w:hAnsi="Verdana"/>
          <w:sz w:val="24"/>
          <w:szCs w:val="24"/>
          <w:vertAlign w:val="superscript"/>
        </w:rPr>
        <w:t>th</w:t>
      </w:r>
      <w:r w:rsidR="00C12D17">
        <w:rPr>
          <w:rFonts w:ascii="Verdana" w:hAnsi="Verdana"/>
          <w:sz w:val="24"/>
          <w:szCs w:val="24"/>
        </w:rPr>
        <w:t xml:space="preserve"> Grade General Music Syllabus</w:t>
      </w:r>
    </w:p>
    <w:p w:rsidR="00C12D17" w:rsidRDefault="00C12D17" w:rsidP="00C12D17">
      <w:pPr>
        <w:jc w:val="center"/>
        <w:rPr>
          <w:rFonts w:ascii="Verdana" w:hAnsi="Verdana"/>
          <w:sz w:val="24"/>
          <w:szCs w:val="24"/>
        </w:rPr>
      </w:pPr>
      <w:r>
        <w:rPr>
          <w:rFonts w:ascii="Verdana" w:hAnsi="Verdana"/>
          <w:sz w:val="24"/>
          <w:szCs w:val="24"/>
        </w:rPr>
        <w:t xml:space="preserve">Mrs. </w:t>
      </w:r>
      <w:proofErr w:type="spellStart"/>
      <w:proofErr w:type="gramStart"/>
      <w:r>
        <w:rPr>
          <w:rFonts w:ascii="Verdana" w:hAnsi="Verdana"/>
          <w:sz w:val="24"/>
          <w:szCs w:val="24"/>
        </w:rPr>
        <w:t>LeMay</w:t>
      </w:r>
      <w:proofErr w:type="spellEnd"/>
      <w:proofErr w:type="gramEnd"/>
    </w:p>
    <w:p w:rsidR="00C12D17" w:rsidRDefault="00C12D17" w:rsidP="00C12D17">
      <w:pPr>
        <w:jc w:val="center"/>
        <w:rPr>
          <w:rFonts w:ascii="Verdana" w:hAnsi="Verdana"/>
          <w:sz w:val="24"/>
          <w:szCs w:val="24"/>
        </w:rPr>
      </w:pPr>
    </w:p>
    <w:p w:rsidR="00C12D17" w:rsidRDefault="00434EE6" w:rsidP="00C12D17">
      <w:pPr>
        <w:rPr>
          <w:rFonts w:ascii="Verdana" w:hAnsi="Verdana"/>
          <w:sz w:val="24"/>
          <w:szCs w:val="24"/>
        </w:rPr>
      </w:pPr>
      <w:r>
        <w:rPr>
          <w:rFonts w:ascii="Verdana" w:hAnsi="Verdana"/>
          <w:sz w:val="24"/>
          <w:szCs w:val="24"/>
        </w:rPr>
        <w:tab/>
        <w:t>Welcome</w:t>
      </w:r>
      <w:r w:rsidR="00C12D17">
        <w:rPr>
          <w:rFonts w:ascii="Verdana" w:hAnsi="Verdana"/>
          <w:sz w:val="24"/>
          <w:szCs w:val="24"/>
        </w:rPr>
        <w:t xml:space="preserve"> to music! </w:t>
      </w:r>
    </w:p>
    <w:p w:rsidR="00C12D17" w:rsidRDefault="00C12D17" w:rsidP="00C12D17">
      <w:pPr>
        <w:rPr>
          <w:rFonts w:ascii="Verdana" w:hAnsi="Verdana"/>
          <w:sz w:val="24"/>
          <w:szCs w:val="24"/>
        </w:rPr>
      </w:pPr>
      <w:r>
        <w:rPr>
          <w:rFonts w:ascii="Verdana" w:hAnsi="Verdana"/>
          <w:sz w:val="24"/>
          <w:szCs w:val="24"/>
        </w:rPr>
        <w:t>Curriculum:</w:t>
      </w:r>
    </w:p>
    <w:p w:rsidR="00C12D17" w:rsidRDefault="00C12D17" w:rsidP="00C12D17">
      <w:pPr>
        <w:rPr>
          <w:rFonts w:ascii="Verdana" w:hAnsi="Verdana"/>
          <w:sz w:val="24"/>
          <w:szCs w:val="24"/>
        </w:rPr>
      </w:pPr>
      <w:r>
        <w:rPr>
          <w:rFonts w:ascii="Verdana" w:hAnsi="Verdana"/>
          <w:sz w:val="24"/>
          <w:szCs w:val="24"/>
        </w:rPr>
        <w:tab/>
      </w:r>
      <w:r w:rsidR="00434EE6">
        <w:rPr>
          <w:rFonts w:ascii="Verdana" w:hAnsi="Verdana"/>
          <w:sz w:val="24"/>
          <w:szCs w:val="24"/>
        </w:rPr>
        <w:t>During this cycle of music in the 6</w:t>
      </w:r>
      <w:r w:rsidR="00434EE6" w:rsidRPr="00434EE6">
        <w:rPr>
          <w:rFonts w:ascii="Verdana" w:hAnsi="Verdana"/>
          <w:sz w:val="24"/>
          <w:szCs w:val="24"/>
          <w:vertAlign w:val="superscript"/>
        </w:rPr>
        <w:t>th</w:t>
      </w:r>
      <w:r w:rsidR="00434EE6">
        <w:rPr>
          <w:rFonts w:ascii="Verdana" w:hAnsi="Verdana"/>
          <w:sz w:val="24"/>
          <w:szCs w:val="24"/>
        </w:rPr>
        <w:t xml:space="preserve"> grade we will be building on our knowledge of musical literacy. Based on where the class is at in the beginning, we will progress from there. The goal is to have students ready to move on to responding to and applying their knowledge of music after the basis of knowledge this year. </w:t>
      </w:r>
      <w:r>
        <w:rPr>
          <w:rFonts w:ascii="Verdana" w:hAnsi="Verdana"/>
          <w:sz w:val="24"/>
          <w:szCs w:val="24"/>
        </w:rPr>
        <w:t xml:space="preserve"> </w:t>
      </w:r>
    </w:p>
    <w:p w:rsidR="00C12D17" w:rsidRDefault="00C12D17" w:rsidP="00C12D17">
      <w:pPr>
        <w:jc w:val="both"/>
        <w:rPr>
          <w:rFonts w:ascii="Verdana" w:hAnsi="Verdana"/>
          <w:sz w:val="24"/>
          <w:szCs w:val="24"/>
        </w:rPr>
      </w:pPr>
      <w:r>
        <w:rPr>
          <w:rFonts w:ascii="Verdana" w:hAnsi="Verdana"/>
          <w:sz w:val="24"/>
          <w:szCs w:val="24"/>
        </w:rPr>
        <w:t>Absent Policy:</w:t>
      </w:r>
    </w:p>
    <w:p w:rsidR="00C12D17" w:rsidRDefault="00C12D17" w:rsidP="00C12D17">
      <w:pPr>
        <w:jc w:val="both"/>
        <w:rPr>
          <w:rFonts w:ascii="Verdana" w:hAnsi="Verdana"/>
          <w:sz w:val="24"/>
          <w:szCs w:val="24"/>
        </w:rPr>
      </w:pPr>
      <w:r>
        <w:rPr>
          <w:rFonts w:ascii="Verdana" w:hAnsi="Verdana"/>
          <w:sz w:val="24"/>
          <w:szCs w:val="24"/>
        </w:rPr>
        <w:tab/>
      </w:r>
      <w:r w:rsidR="00434EE6">
        <w:rPr>
          <w:rFonts w:ascii="Verdana" w:hAnsi="Verdana"/>
          <w:sz w:val="24"/>
          <w:szCs w:val="24"/>
        </w:rPr>
        <w:t>See attached.</w:t>
      </w:r>
    </w:p>
    <w:p w:rsidR="00C12D17" w:rsidRDefault="00C12D17" w:rsidP="00C12D17">
      <w:pPr>
        <w:jc w:val="both"/>
        <w:rPr>
          <w:rFonts w:ascii="Verdana" w:hAnsi="Verdana"/>
          <w:sz w:val="24"/>
          <w:szCs w:val="24"/>
        </w:rPr>
      </w:pPr>
      <w:r>
        <w:rPr>
          <w:rFonts w:ascii="Verdana" w:hAnsi="Verdana"/>
          <w:sz w:val="24"/>
          <w:szCs w:val="24"/>
        </w:rPr>
        <w:t>Class Rules and Discipline Policy:</w:t>
      </w:r>
    </w:p>
    <w:p w:rsidR="00C12D17" w:rsidRDefault="00434EE6" w:rsidP="00C12D17">
      <w:pPr>
        <w:pStyle w:val="ListParagraph"/>
        <w:numPr>
          <w:ilvl w:val="0"/>
          <w:numId w:val="1"/>
        </w:numPr>
        <w:jc w:val="both"/>
        <w:rPr>
          <w:rFonts w:ascii="Verdana" w:hAnsi="Verdana"/>
          <w:sz w:val="24"/>
          <w:szCs w:val="24"/>
        </w:rPr>
      </w:pPr>
      <w:r>
        <w:rPr>
          <w:rFonts w:ascii="Verdana" w:hAnsi="Verdana"/>
          <w:sz w:val="24"/>
          <w:szCs w:val="24"/>
        </w:rPr>
        <w:t>Be respectful and responsible. *</w:t>
      </w:r>
    </w:p>
    <w:p w:rsidR="00C12D17" w:rsidRDefault="00C12D17" w:rsidP="00C12D17">
      <w:pPr>
        <w:pStyle w:val="ListParagraph"/>
        <w:numPr>
          <w:ilvl w:val="0"/>
          <w:numId w:val="1"/>
        </w:numPr>
        <w:jc w:val="both"/>
        <w:rPr>
          <w:rFonts w:ascii="Verdana" w:hAnsi="Verdana"/>
          <w:sz w:val="24"/>
          <w:szCs w:val="24"/>
        </w:rPr>
      </w:pPr>
      <w:r>
        <w:rPr>
          <w:rFonts w:ascii="Verdana" w:hAnsi="Verdana"/>
          <w:sz w:val="24"/>
          <w:szCs w:val="24"/>
        </w:rPr>
        <w:t>Try your best.</w:t>
      </w:r>
    </w:p>
    <w:p w:rsidR="00C12D17" w:rsidRDefault="00C12D17" w:rsidP="00C12D17">
      <w:pPr>
        <w:pStyle w:val="ListParagraph"/>
        <w:numPr>
          <w:ilvl w:val="0"/>
          <w:numId w:val="1"/>
        </w:numPr>
        <w:jc w:val="both"/>
        <w:rPr>
          <w:rFonts w:ascii="Verdana" w:hAnsi="Verdana"/>
          <w:sz w:val="24"/>
          <w:szCs w:val="24"/>
        </w:rPr>
      </w:pPr>
      <w:r>
        <w:rPr>
          <w:rFonts w:ascii="Verdana" w:hAnsi="Verdana"/>
          <w:sz w:val="24"/>
          <w:szCs w:val="24"/>
        </w:rPr>
        <w:t>Don’t talk while the teacher is talking.</w:t>
      </w:r>
    </w:p>
    <w:p w:rsidR="00C12D17" w:rsidRDefault="00C12D17" w:rsidP="00C12D17">
      <w:pPr>
        <w:pStyle w:val="ListParagraph"/>
        <w:numPr>
          <w:ilvl w:val="0"/>
          <w:numId w:val="1"/>
        </w:numPr>
        <w:jc w:val="both"/>
        <w:rPr>
          <w:rFonts w:ascii="Verdana" w:hAnsi="Verdana"/>
          <w:sz w:val="24"/>
          <w:szCs w:val="24"/>
        </w:rPr>
      </w:pPr>
      <w:r>
        <w:rPr>
          <w:rFonts w:ascii="Verdana" w:hAnsi="Verdana"/>
          <w:sz w:val="24"/>
          <w:szCs w:val="24"/>
        </w:rPr>
        <w:t xml:space="preserve">Be an active listener. </w:t>
      </w:r>
    </w:p>
    <w:p w:rsidR="00C12D17" w:rsidRDefault="00C12D17" w:rsidP="00C12D17">
      <w:pPr>
        <w:pStyle w:val="ListParagraph"/>
        <w:numPr>
          <w:ilvl w:val="0"/>
          <w:numId w:val="1"/>
        </w:numPr>
        <w:jc w:val="both"/>
        <w:rPr>
          <w:rFonts w:ascii="Verdana" w:hAnsi="Verdana"/>
          <w:sz w:val="24"/>
          <w:szCs w:val="24"/>
        </w:rPr>
      </w:pPr>
      <w:r>
        <w:rPr>
          <w:rFonts w:ascii="Verdana" w:hAnsi="Verdana"/>
          <w:sz w:val="24"/>
          <w:szCs w:val="24"/>
        </w:rPr>
        <w:t>Be kind.</w:t>
      </w:r>
    </w:p>
    <w:p w:rsidR="00C12D17" w:rsidRDefault="00C12D17" w:rsidP="00C12D17">
      <w:pPr>
        <w:pStyle w:val="ListParagraph"/>
        <w:jc w:val="both"/>
        <w:rPr>
          <w:rFonts w:ascii="Verdana" w:hAnsi="Verdana"/>
          <w:sz w:val="24"/>
          <w:szCs w:val="24"/>
        </w:rPr>
      </w:pPr>
    </w:p>
    <w:p w:rsidR="00C12D17" w:rsidRDefault="00C12D17" w:rsidP="00C12D17">
      <w:pPr>
        <w:pStyle w:val="ListParagraph"/>
        <w:jc w:val="both"/>
        <w:rPr>
          <w:rFonts w:ascii="Verdana" w:hAnsi="Verdana"/>
          <w:sz w:val="24"/>
          <w:szCs w:val="24"/>
        </w:rPr>
      </w:pPr>
      <w:r>
        <w:rPr>
          <w:rFonts w:ascii="Verdana" w:hAnsi="Verdana"/>
          <w:sz w:val="24"/>
          <w:szCs w:val="24"/>
        </w:rPr>
        <w:t>-I follow the “three strikes and you</w:t>
      </w:r>
      <w:r w:rsidR="00434EE6">
        <w:rPr>
          <w:rFonts w:ascii="Verdana" w:hAnsi="Verdana"/>
          <w:sz w:val="24"/>
          <w:szCs w:val="24"/>
        </w:rPr>
        <w:t>’re</w:t>
      </w:r>
      <w:r>
        <w:rPr>
          <w:rFonts w:ascii="Verdana" w:hAnsi="Verdana"/>
          <w:sz w:val="24"/>
          <w:szCs w:val="24"/>
        </w:rPr>
        <w:t xml:space="preserve"> out” policy. </w:t>
      </w:r>
    </w:p>
    <w:p w:rsidR="00C12D17" w:rsidRDefault="00C12D17" w:rsidP="00C12D17">
      <w:pPr>
        <w:pStyle w:val="ListParagraph"/>
        <w:jc w:val="both"/>
        <w:rPr>
          <w:rFonts w:ascii="Verdana" w:hAnsi="Verdana"/>
          <w:sz w:val="24"/>
          <w:szCs w:val="24"/>
        </w:rPr>
      </w:pPr>
      <w:r>
        <w:rPr>
          <w:rFonts w:ascii="Verdana" w:hAnsi="Verdana"/>
          <w:sz w:val="24"/>
          <w:szCs w:val="24"/>
        </w:rPr>
        <w:t>Strike 1: Warning/talk out in the hall.</w:t>
      </w:r>
    </w:p>
    <w:p w:rsidR="00C12D17" w:rsidRDefault="00C12D17" w:rsidP="00C12D17">
      <w:pPr>
        <w:pStyle w:val="ListParagraph"/>
        <w:jc w:val="both"/>
        <w:rPr>
          <w:rFonts w:ascii="Verdana" w:hAnsi="Verdana"/>
          <w:sz w:val="24"/>
          <w:szCs w:val="24"/>
        </w:rPr>
      </w:pPr>
      <w:r>
        <w:rPr>
          <w:rFonts w:ascii="Verdana" w:hAnsi="Verdana"/>
          <w:sz w:val="24"/>
          <w:szCs w:val="24"/>
        </w:rPr>
        <w:t>Strike 2: Call home/e-mail home.</w:t>
      </w:r>
    </w:p>
    <w:p w:rsidR="00C12D17" w:rsidRDefault="00C12D17" w:rsidP="00C12D17">
      <w:pPr>
        <w:pStyle w:val="ListParagraph"/>
        <w:jc w:val="both"/>
        <w:rPr>
          <w:rFonts w:ascii="Verdana" w:hAnsi="Verdana"/>
          <w:sz w:val="24"/>
          <w:szCs w:val="24"/>
        </w:rPr>
      </w:pPr>
      <w:r>
        <w:rPr>
          <w:rFonts w:ascii="Verdana" w:hAnsi="Verdana"/>
          <w:sz w:val="24"/>
          <w:szCs w:val="24"/>
        </w:rPr>
        <w:t>Strike 3: Detention/Write-Up.</w:t>
      </w:r>
    </w:p>
    <w:p w:rsidR="00434EE6" w:rsidRDefault="00434EE6" w:rsidP="00434EE6">
      <w:pPr>
        <w:jc w:val="both"/>
        <w:rPr>
          <w:rFonts w:ascii="Verdana" w:hAnsi="Verdana"/>
          <w:sz w:val="24"/>
          <w:szCs w:val="24"/>
        </w:rPr>
      </w:pPr>
      <w:r>
        <w:rPr>
          <w:rFonts w:ascii="Verdana" w:hAnsi="Verdana"/>
          <w:sz w:val="24"/>
          <w:szCs w:val="24"/>
        </w:rPr>
        <w:t>*Here at Sky View we emphasize respect and responsibility. What do these mean in the music classroom?</w:t>
      </w:r>
    </w:p>
    <w:p w:rsidR="00434EE6" w:rsidRDefault="00434EE6" w:rsidP="00434EE6">
      <w:pPr>
        <w:jc w:val="both"/>
        <w:rPr>
          <w:rFonts w:ascii="Verdana" w:hAnsi="Verdana"/>
          <w:sz w:val="24"/>
          <w:szCs w:val="24"/>
        </w:rPr>
      </w:pPr>
      <w:r>
        <w:rPr>
          <w:rFonts w:ascii="Verdana" w:hAnsi="Verdana"/>
          <w:sz w:val="24"/>
          <w:szCs w:val="24"/>
        </w:rPr>
        <w:t>Respect:</w:t>
      </w:r>
    </w:p>
    <w:p w:rsidR="00434EE6" w:rsidRDefault="00434EE6" w:rsidP="00434EE6">
      <w:pPr>
        <w:jc w:val="both"/>
        <w:rPr>
          <w:rFonts w:ascii="Verdana" w:hAnsi="Verdana"/>
          <w:sz w:val="24"/>
          <w:szCs w:val="24"/>
        </w:rPr>
      </w:pPr>
      <w:r>
        <w:rPr>
          <w:rFonts w:ascii="Verdana" w:hAnsi="Verdana"/>
          <w:sz w:val="24"/>
          <w:szCs w:val="24"/>
        </w:rPr>
        <w:t>-Helping a classmate out if they don’t understand something. Perhaps you can explain it in a different way than I do!</w:t>
      </w:r>
    </w:p>
    <w:p w:rsidR="00F67858" w:rsidRDefault="00F67858" w:rsidP="00434EE6">
      <w:pPr>
        <w:jc w:val="both"/>
        <w:rPr>
          <w:rFonts w:ascii="Verdana" w:hAnsi="Verdana"/>
          <w:sz w:val="24"/>
          <w:szCs w:val="24"/>
        </w:rPr>
      </w:pPr>
      <w:r>
        <w:rPr>
          <w:rFonts w:ascii="Verdana" w:hAnsi="Verdana"/>
          <w:sz w:val="24"/>
          <w:szCs w:val="24"/>
        </w:rPr>
        <w:t>-Listening to another classmate’s choice of music even if you don’t like it.</w:t>
      </w:r>
    </w:p>
    <w:p w:rsidR="00F67858" w:rsidRDefault="00F67858" w:rsidP="00434EE6">
      <w:pPr>
        <w:jc w:val="both"/>
        <w:rPr>
          <w:rFonts w:ascii="Verdana" w:hAnsi="Verdana"/>
          <w:sz w:val="24"/>
          <w:szCs w:val="24"/>
        </w:rPr>
      </w:pPr>
      <w:r>
        <w:rPr>
          <w:rFonts w:ascii="Verdana" w:hAnsi="Verdana"/>
          <w:sz w:val="24"/>
          <w:szCs w:val="24"/>
        </w:rPr>
        <w:t>-taking good care of the keyboards in the classroom.</w:t>
      </w:r>
      <w:bookmarkStart w:id="0" w:name="_GoBack"/>
      <w:bookmarkEnd w:id="0"/>
    </w:p>
    <w:p w:rsidR="00434EE6" w:rsidRDefault="00434EE6" w:rsidP="00434EE6">
      <w:pPr>
        <w:jc w:val="both"/>
        <w:rPr>
          <w:rFonts w:ascii="Verdana" w:hAnsi="Verdana"/>
          <w:sz w:val="24"/>
          <w:szCs w:val="24"/>
        </w:rPr>
      </w:pPr>
      <w:r>
        <w:rPr>
          <w:rFonts w:ascii="Verdana" w:hAnsi="Verdana"/>
          <w:sz w:val="24"/>
          <w:szCs w:val="24"/>
        </w:rPr>
        <w:lastRenderedPageBreak/>
        <w:t>Responsibility:</w:t>
      </w:r>
    </w:p>
    <w:p w:rsidR="00434EE6" w:rsidRDefault="00434EE6" w:rsidP="00434EE6">
      <w:pPr>
        <w:jc w:val="both"/>
        <w:rPr>
          <w:rFonts w:ascii="Verdana" w:hAnsi="Verdana"/>
          <w:sz w:val="24"/>
          <w:szCs w:val="24"/>
        </w:rPr>
      </w:pPr>
      <w:r>
        <w:rPr>
          <w:rFonts w:ascii="Verdana" w:hAnsi="Verdana"/>
          <w:sz w:val="24"/>
          <w:szCs w:val="24"/>
        </w:rPr>
        <w:t>-participating equal effort in a group project.</w:t>
      </w:r>
    </w:p>
    <w:p w:rsidR="00F67858" w:rsidRDefault="00F67858" w:rsidP="00434EE6">
      <w:pPr>
        <w:jc w:val="both"/>
        <w:rPr>
          <w:rFonts w:ascii="Verdana" w:hAnsi="Verdana"/>
          <w:sz w:val="24"/>
          <w:szCs w:val="24"/>
        </w:rPr>
      </w:pPr>
      <w:r>
        <w:rPr>
          <w:rFonts w:ascii="Verdana" w:hAnsi="Verdana"/>
          <w:sz w:val="24"/>
          <w:szCs w:val="24"/>
        </w:rPr>
        <w:t>-asking for missed work if you’ve been absent.</w:t>
      </w:r>
    </w:p>
    <w:p w:rsidR="00F67858" w:rsidRPr="00434EE6" w:rsidRDefault="00F67858" w:rsidP="00434EE6">
      <w:pPr>
        <w:jc w:val="both"/>
        <w:rPr>
          <w:rFonts w:ascii="Verdana" w:hAnsi="Verdana"/>
          <w:sz w:val="24"/>
          <w:szCs w:val="24"/>
        </w:rPr>
      </w:pPr>
      <w:r>
        <w:rPr>
          <w:rFonts w:ascii="Verdana" w:hAnsi="Verdana"/>
          <w:sz w:val="24"/>
          <w:szCs w:val="24"/>
        </w:rPr>
        <w:t>-coming to class prepared.</w:t>
      </w:r>
    </w:p>
    <w:p w:rsidR="00C12D17" w:rsidRDefault="00C12D17" w:rsidP="00C12D17">
      <w:pPr>
        <w:jc w:val="both"/>
        <w:rPr>
          <w:rFonts w:ascii="Verdana" w:hAnsi="Verdana"/>
          <w:sz w:val="24"/>
          <w:szCs w:val="24"/>
        </w:rPr>
      </w:pPr>
      <w:r>
        <w:rPr>
          <w:rFonts w:ascii="Verdana" w:hAnsi="Verdana"/>
          <w:sz w:val="24"/>
          <w:szCs w:val="24"/>
        </w:rPr>
        <w:t>Materials:</w:t>
      </w:r>
    </w:p>
    <w:p w:rsidR="00C12D17" w:rsidRDefault="00C12D17" w:rsidP="00C12D17">
      <w:pPr>
        <w:jc w:val="both"/>
        <w:rPr>
          <w:rFonts w:ascii="Verdana" w:hAnsi="Verdana"/>
          <w:sz w:val="24"/>
          <w:szCs w:val="24"/>
        </w:rPr>
      </w:pPr>
      <w:r>
        <w:rPr>
          <w:rFonts w:ascii="Verdana" w:hAnsi="Verdana"/>
          <w:sz w:val="24"/>
          <w:szCs w:val="24"/>
        </w:rPr>
        <w:tab/>
        <w:t xml:space="preserve">For this class all you need to bring is a writing utensil! All materials will be kept in the classroom. Some classes I will allow you to bring your phone or </w:t>
      </w:r>
      <w:proofErr w:type="spellStart"/>
      <w:r>
        <w:rPr>
          <w:rFonts w:ascii="Verdana" w:hAnsi="Verdana"/>
          <w:sz w:val="24"/>
          <w:szCs w:val="24"/>
        </w:rPr>
        <w:t>ipod</w:t>
      </w:r>
      <w:proofErr w:type="spellEnd"/>
      <w:r>
        <w:rPr>
          <w:rFonts w:ascii="Verdana" w:hAnsi="Verdana"/>
          <w:sz w:val="24"/>
          <w:szCs w:val="24"/>
        </w:rPr>
        <w:t xml:space="preserve">, but I will let you know. </w:t>
      </w:r>
    </w:p>
    <w:p w:rsidR="00C12D17" w:rsidRDefault="00C12D17" w:rsidP="00C12D17">
      <w:pPr>
        <w:jc w:val="both"/>
        <w:rPr>
          <w:rFonts w:ascii="Verdana" w:hAnsi="Verdana"/>
          <w:sz w:val="24"/>
          <w:szCs w:val="24"/>
        </w:rPr>
      </w:pPr>
      <w:r>
        <w:rPr>
          <w:rFonts w:ascii="Verdana" w:hAnsi="Verdana"/>
          <w:sz w:val="24"/>
          <w:szCs w:val="24"/>
        </w:rPr>
        <w:t>Extra Credit Policy:</w:t>
      </w:r>
    </w:p>
    <w:p w:rsidR="00C12D17" w:rsidRDefault="00C12D17" w:rsidP="00C12D17">
      <w:pPr>
        <w:jc w:val="both"/>
        <w:rPr>
          <w:rFonts w:ascii="Verdana" w:hAnsi="Verdana"/>
          <w:sz w:val="24"/>
          <w:szCs w:val="24"/>
        </w:rPr>
      </w:pPr>
      <w:r>
        <w:rPr>
          <w:rFonts w:ascii="Verdana" w:hAnsi="Verdana"/>
          <w:sz w:val="24"/>
          <w:szCs w:val="24"/>
        </w:rPr>
        <w:tab/>
        <w:t>Students are encouraged to ask me for extra credit opportunities, especially if they didn’t do something well in class or don’t quite understand something.</w:t>
      </w:r>
    </w:p>
    <w:p w:rsidR="00C12D17" w:rsidRDefault="00C12D17" w:rsidP="00C12D17">
      <w:pPr>
        <w:jc w:val="both"/>
        <w:rPr>
          <w:rFonts w:ascii="Verdana" w:hAnsi="Verdana"/>
          <w:sz w:val="24"/>
          <w:szCs w:val="24"/>
        </w:rPr>
      </w:pPr>
      <w:r>
        <w:rPr>
          <w:rFonts w:ascii="Verdana" w:hAnsi="Verdana"/>
          <w:sz w:val="24"/>
          <w:szCs w:val="24"/>
        </w:rPr>
        <w:t>Class Website:</w:t>
      </w:r>
    </w:p>
    <w:p w:rsidR="00C12D17" w:rsidRDefault="00C12D17" w:rsidP="00C12D17">
      <w:pPr>
        <w:jc w:val="both"/>
        <w:rPr>
          <w:rFonts w:ascii="Verdana" w:hAnsi="Verdana"/>
          <w:sz w:val="24"/>
          <w:szCs w:val="24"/>
        </w:rPr>
      </w:pPr>
      <w:r>
        <w:rPr>
          <w:rFonts w:ascii="Verdana" w:hAnsi="Verdana"/>
          <w:sz w:val="24"/>
          <w:szCs w:val="24"/>
        </w:rPr>
        <w:tab/>
        <w:t>Can be useful for…</w:t>
      </w:r>
    </w:p>
    <w:p w:rsidR="00C12D17" w:rsidRDefault="00C12D17" w:rsidP="00C12D17">
      <w:pPr>
        <w:pStyle w:val="ListParagraph"/>
        <w:numPr>
          <w:ilvl w:val="0"/>
          <w:numId w:val="2"/>
        </w:numPr>
        <w:jc w:val="both"/>
        <w:rPr>
          <w:rFonts w:ascii="Verdana" w:hAnsi="Verdana"/>
          <w:sz w:val="24"/>
          <w:szCs w:val="24"/>
        </w:rPr>
      </w:pPr>
      <w:r>
        <w:rPr>
          <w:rFonts w:ascii="Verdana" w:hAnsi="Verdana"/>
          <w:sz w:val="24"/>
          <w:szCs w:val="24"/>
        </w:rPr>
        <w:t>Homework</w:t>
      </w:r>
    </w:p>
    <w:p w:rsidR="00C12D17" w:rsidRDefault="00C12D17" w:rsidP="00C12D17">
      <w:pPr>
        <w:pStyle w:val="ListParagraph"/>
        <w:numPr>
          <w:ilvl w:val="0"/>
          <w:numId w:val="2"/>
        </w:numPr>
        <w:jc w:val="both"/>
        <w:rPr>
          <w:rFonts w:ascii="Verdana" w:hAnsi="Verdana"/>
          <w:sz w:val="24"/>
          <w:szCs w:val="24"/>
        </w:rPr>
      </w:pPr>
      <w:r>
        <w:rPr>
          <w:rFonts w:ascii="Verdana" w:hAnsi="Verdana"/>
          <w:sz w:val="24"/>
          <w:szCs w:val="24"/>
        </w:rPr>
        <w:t>Projects</w:t>
      </w:r>
    </w:p>
    <w:p w:rsidR="00C12D17" w:rsidRDefault="00C12D17" w:rsidP="00C12D17">
      <w:pPr>
        <w:pStyle w:val="ListParagraph"/>
        <w:numPr>
          <w:ilvl w:val="0"/>
          <w:numId w:val="2"/>
        </w:numPr>
        <w:jc w:val="both"/>
        <w:rPr>
          <w:rFonts w:ascii="Verdana" w:hAnsi="Verdana"/>
          <w:sz w:val="24"/>
          <w:szCs w:val="24"/>
        </w:rPr>
      </w:pPr>
      <w:r>
        <w:rPr>
          <w:rFonts w:ascii="Verdana" w:hAnsi="Verdana"/>
          <w:sz w:val="24"/>
          <w:szCs w:val="24"/>
        </w:rPr>
        <w:t>Chorus news</w:t>
      </w:r>
    </w:p>
    <w:p w:rsidR="00C12D17" w:rsidRDefault="00C12D17" w:rsidP="00C12D17">
      <w:pPr>
        <w:pStyle w:val="ListParagraph"/>
        <w:numPr>
          <w:ilvl w:val="0"/>
          <w:numId w:val="2"/>
        </w:numPr>
        <w:jc w:val="both"/>
        <w:rPr>
          <w:rFonts w:ascii="Verdana" w:hAnsi="Verdana"/>
          <w:sz w:val="24"/>
          <w:szCs w:val="24"/>
        </w:rPr>
      </w:pPr>
      <w:r>
        <w:rPr>
          <w:rFonts w:ascii="Verdana" w:hAnsi="Verdana"/>
          <w:sz w:val="24"/>
          <w:szCs w:val="24"/>
        </w:rPr>
        <w:t>Class handouts</w:t>
      </w:r>
    </w:p>
    <w:p w:rsidR="00C12D17" w:rsidRPr="00F251F3" w:rsidRDefault="00C12D17" w:rsidP="00C12D17">
      <w:pPr>
        <w:pStyle w:val="ListParagraph"/>
        <w:numPr>
          <w:ilvl w:val="0"/>
          <w:numId w:val="2"/>
        </w:numPr>
        <w:jc w:val="both"/>
        <w:rPr>
          <w:rFonts w:ascii="Verdana" w:hAnsi="Verdana"/>
          <w:sz w:val="24"/>
          <w:szCs w:val="24"/>
        </w:rPr>
      </w:pPr>
      <w:r>
        <w:rPr>
          <w:rFonts w:ascii="Verdana" w:hAnsi="Verdana"/>
          <w:sz w:val="24"/>
          <w:szCs w:val="24"/>
        </w:rPr>
        <w:t>More info.</w:t>
      </w:r>
    </w:p>
    <w:p w:rsidR="00C12D17" w:rsidRDefault="00C12D17" w:rsidP="00C12D17">
      <w:pPr>
        <w:jc w:val="both"/>
        <w:rPr>
          <w:rFonts w:ascii="Verdana" w:hAnsi="Verdana"/>
          <w:sz w:val="24"/>
          <w:szCs w:val="24"/>
        </w:rPr>
      </w:pPr>
      <w:r>
        <w:rPr>
          <w:rFonts w:ascii="Verdana" w:hAnsi="Verdana"/>
          <w:sz w:val="24"/>
          <w:szCs w:val="24"/>
        </w:rPr>
        <w:t xml:space="preserve">Mrs. </w:t>
      </w:r>
      <w:proofErr w:type="spellStart"/>
      <w:proofErr w:type="gramStart"/>
      <w:r>
        <w:rPr>
          <w:rFonts w:ascii="Verdana" w:hAnsi="Verdana"/>
          <w:sz w:val="24"/>
          <w:szCs w:val="24"/>
        </w:rPr>
        <w:t>LeMay’s</w:t>
      </w:r>
      <w:proofErr w:type="spellEnd"/>
      <w:proofErr w:type="gramEnd"/>
      <w:r>
        <w:rPr>
          <w:rFonts w:ascii="Verdana" w:hAnsi="Verdana"/>
          <w:sz w:val="24"/>
          <w:szCs w:val="24"/>
        </w:rPr>
        <w:t xml:space="preserve"> Contact Information:</w:t>
      </w:r>
    </w:p>
    <w:p w:rsidR="00C12D17" w:rsidRDefault="00C12D17" w:rsidP="00C12D17">
      <w:pPr>
        <w:jc w:val="both"/>
        <w:rPr>
          <w:rFonts w:ascii="Verdana" w:hAnsi="Verdana"/>
          <w:sz w:val="24"/>
          <w:szCs w:val="24"/>
        </w:rPr>
      </w:pPr>
      <w:r>
        <w:rPr>
          <w:rFonts w:ascii="Verdana" w:hAnsi="Verdana"/>
          <w:sz w:val="24"/>
          <w:szCs w:val="24"/>
        </w:rPr>
        <w:t xml:space="preserve">Brenda-Anne </w:t>
      </w:r>
      <w:proofErr w:type="spellStart"/>
      <w:proofErr w:type="gramStart"/>
      <w:r>
        <w:rPr>
          <w:rFonts w:ascii="Verdana" w:hAnsi="Verdana"/>
          <w:sz w:val="24"/>
          <w:szCs w:val="24"/>
        </w:rPr>
        <w:t>LeMay</w:t>
      </w:r>
      <w:proofErr w:type="spellEnd"/>
      <w:proofErr w:type="gramEnd"/>
    </w:p>
    <w:p w:rsidR="00C12D17" w:rsidRDefault="00C12D17" w:rsidP="00C12D17">
      <w:pPr>
        <w:jc w:val="both"/>
        <w:rPr>
          <w:rFonts w:ascii="Verdana" w:hAnsi="Verdana"/>
          <w:sz w:val="24"/>
          <w:szCs w:val="24"/>
        </w:rPr>
      </w:pPr>
      <w:r>
        <w:rPr>
          <w:rFonts w:ascii="Verdana" w:hAnsi="Verdana"/>
          <w:sz w:val="24"/>
          <w:szCs w:val="24"/>
        </w:rPr>
        <w:t>General Music/Choral Teacher</w:t>
      </w:r>
    </w:p>
    <w:p w:rsidR="00C12D17" w:rsidRDefault="00C12D17" w:rsidP="00C12D17">
      <w:pPr>
        <w:jc w:val="both"/>
        <w:rPr>
          <w:rFonts w:ascii="Verdana" w:hAnsi="Verdana"/>
          <w:sz w:val="24"/>
          <w:szCs w:val="24"/>
        </w:rPr>
      </w:pPr>
      <w:r>
        <w:rPr>
          <w:rFonts w:ascii="Verdana" w:hAnsi="Verdana"/>
          <w:sz w:val="24"/>
          <w:szCs w:val="24"/>
        </w:rPr>
        <w:t>Rm. 113</w:t>
      </w:r>
    </w:p>
    <w:p w:rsidR="00C12D17" w:rsidRDefault="00F67858" w:rsidP="00C12D17">
      <w:pPr>
        <w:jc w:val="both"/>
        <w:rPr>
          <w:rFonts w:ascii="Verdana" w:hAnsi="Verdana"/>
          <w:sz w:val="24"/>
          <w:szCs w:val="24"/>
        </w:rPr>
      </w:pPr>
      <w:hyperlink r:id="rId5" w:history="1">
        <w:r w:rsidR="00C12D17" w:rsidRPr="00360B77">
          <w:rPr>
            <w:rStyle w:val="Hyperlink"/>
            <w:rFonts w:ascii="Verdana" w:hAnsi="Verdana"/>
            <w:sz w:val="24"/>
            <w:szCs w:val="24"/>
          </w:rPr>
          <w:t>Brenda-anne.lemay@leominster.mec.edu</w:t>
        </w:r>
      </w:hyperlink>
    </w:p>
    <w:p w:rsidR="00C12D17" w:rsidRPr="00F251F3" w:rsidRDefault="00C12D17" w:rsidP="00C12D17">
      <w:pPr>
        <w:jc w:val="both"/>
        <w:rPr>
          <w:rFonts w:ascii="Verdana" w:hAnsi="Verdana"/>
          <w:sz w:val="24"/>
          <w:szCs w:val="24"/>
        </w:rPr>
      </w:pPr>
      <w:r>
        <w:rPr>
          <w:rFonts w:ascii="Verdana" w:hAnsi="Verdana"/>
          <w:sz w:val="24"/>
          <w:szCs w:val="24"/>
        </w:rPr>
        <w:t>978-534-7780, Ext. 4113</w:t>
      </w:r>
    </w:p>
    <w:p w:rsidR="00FE14C8" w:rsidRDefault="00FE14C8"/>
    <w:sectPr w:rsidR="00FE14C8" w:rsidSect="00FE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2FA"/>
    <w:multiLevelType w:val="hybridMultilevel"/>
    <w:tmpl w:val="81F4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55F1"/>
    <w:multiLevelType w:val="hybridMultilevel"/>
    <w:tmpl w:val="804A16AC"/>
    <w:lvl w:ilvl="0" w:tplc="AD66D4A6">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17"/>
    <w:rsid w:val="00434EE6"/>
    <w:rsid w:val="00C12D17"/>
    <w:rsid w:val="00F67858"/>
    <w:rsid w:val="00FE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CE4CB-1135-45A2-96A8-399BA69D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17"/>
    <w:pPr>
      <w:ind w:left="720"/>
      <w:contextualSpacing/>
    </w:pPr>
  </w:style>
  <w:style w:type="character" w:styleId="Hyperlink">
    <w:name w:val="Hyperlink"/>
    <w:basedOn w:val="DefaultParagraphFont"/>
    <w:uiPriority w:val="99"/>
    <w:unhideWhenUsed/>
    <w:rsid w:val="00C12D17"/>
    <w:rPr>
      <w:color w:val="0000FF" w:themeColor="hyperlink"/>
      <w:u w:val="single"/>
    </w:rPr>
  </w:style>
  <w:style w:type="paragraph" w:styleId="BalloonText">
    <w:name w:val="Balloon Text"/>
    <w:basedOn w:val="Normal"/>
    <w:link w:val="BalloonTextChar"/>
    <w:uiPriority w:val="99"/>
    <w:semiHidden/>
    <w:unhideWhenUsed/>
    <w:rsid w:val="00F67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nda-anne.lemay@leominster.me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Brenda-Anne Gale</dc:creator>
  <cp:lastModifiedBy>Gale, Brenda-Anne @SV</cp:lastModifiedBy>
  <cp:revision>2</cp:revision>
  <cp:lastPrinted>2014-08-28T11:45:00Z</cp:lastPrinted>
  <dcterms:created xsi:type="dcterms:W3CDTF">2014-08-28T11:45:00Z</dcterms:created>
  <dcterms:modified xsi:type="dcterms:W3CDTF">2014-08-28T11:45:00Z</dcterms:modified>
</cp:coreProperties>
</file>